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BA4E" w14:textId="77777777" w:rsidR="00AF357E" w:rsidRDefault="00AF357E" w:rsidP="004A1824">
      <w:pPr>
        <w:shd w:val="clear" w:color="auto" w:fill="FFFFFF"/>
        <w:spacing w:before="150" w:after="0" w:line="240" w:lineRule="auto"/>
        <w:outlineLvl w:val="2"/>
        <w:rPr>
          <w:rFonts w:ascii="Nunito" w:eastAsia="Times New Roman" w:hAnsi="Nunito" w:cs="Times New Roman"/>
          <w:b/>
          <w:bCs/>
          <w:color w:val="3C4240"/>
          <w:sz w:val="32"/>
          <w:szCs w:val="32"/>
        </w:rPr>
      </w:pPr>
    </w:p>
    <w:p w14:paraId="50A49CFB" w14:textId="2BBB7DA5" w:rsidR="00AF357E" w:rsidRDefault="00AF357E" w:rsidP="004A1824">
      <w:pPr>
        <w:shd w:val="clear" w:color="auto" w:fill="FFFFFF"/>
        <w:spacing w:before="150" w:after="0" w:line="240" w:lineRule="auto"/>
        <w:outlineLvl w:val="2"/>
        <w:rPr>
          <w:rFonts w:ascii="Nunito" w:eastAsia="Times New Roman" w:hAnsi="Nunito" w:cs="Times New Roman"/>
          <w:b/>
          <w:bCs/>
          <w:color w:val="3C4240"/>
          <w:sz w:val="32"/>
          <w:szCs w:val="32"/>
        </w:rPr>
      </w:pPr>
      <w:r>
        <w:rPr>
          <w:rFonts w:ascii="Nunito" w:eastAsia="Times New Roman" w:hAnsi="Nunito" w:cs="Times New Roman"/>
          <w:b/>
          <w:bCs/>
          <w:noProof/>
          <w:color w:val="3C4240"/>
          <w:sz w:val="32"/>
          <w:szCs w:val="32"/>
        </w:rPr>
        <w:drawing>
          <wp:inline distT="0" distB="0" distL="0" distR="0" wp14:anchorId="52CFE434" wp14:editId="70CAA8FF">
            <wp:extent cx="15240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E7BBB" w14:textId="480C52FF" w:rsidR="00EA5C55" w:rsidRPr="00EA5C55" w:rsidRDefault="00EA5C55" w:rsidP="004A1824">
      <w:pPr>
        <w:shd w:val="clear" w:color="auto" w:fill="FFFFFF"/>
        <w:spacing w:before="150" w:after="0" w:line="240" w:lineRule="auto"/>
        <w:outlineLvl w:val="2"/>
        <w:rPr>
          <w:rFonts w:ascii="Nunito" w:eastAsia="Times New Roman" w:hAnsi="Nunito" w:cs="Times New Roman"/>
          <w:b/>
          <w:bCs/>
          <w:color w:val="3C4240"/>
          <w:sz w:val="32"/>
          <w:szCs w:val="32"/>
          <w:u w:val="single"/>
        </w:rPr>
      </w:pPr>
      <w:r w:rsidRPr="00EA5C55">
        <w:rPr>
          <w:rFonts w:ascii="Nunito" w:eastAsia="Times New Roman" w:hAnsi="Nunito" w:cs="Times New Roman"/>
          <w:b/>
          <w:bCs/>
          <w:color w:val="3C4240"/>
          <w:sz w:val="32"/>
          <w:szCs w:val="32"/>
        </w:rPr>
        <w:t>The Paw Spa (951) 371-2250</w:t>
      </w:r>
    </w:p>
    <w:p w14:paraId="144D521B" w14:textId="24678A9A" w:rsidR="004A1824" w:rsidRDefault="00D76B17" w:rsidP="004A1824">
      <w:pPr>
        <w:shd w:val="clear" w:color="auto" w:fill="FFFFFF"/>
        <w:spacing w:before="150" w:after="0" w:line="240" w:lineRule="auto"/>
        <w:outlineLvl w:val="2"/>
        <w:rPr>
          <w:rFonts w:ascii="Nunito" w:eastAsia="Times New Roman" w:hAnsi="Nunito" w:cs="Times New Roman"/>
          <w:color w:val="3C4240"/>
          <w:sz w:val="32"/>
          <w:szCs w:val="32"/>
        </w:rPr>
      </w:pPr>
      <w:r>
        <w:rPr>
          <w:rFonts w:ascii="Nunito" w:eastAsia="Times New Roman" w:hAnsi="Nunito" w:cs="Times New Roman"/>
          <w:color w:val="3C4240"/>
          <w:sz w:val="32"/>
          <w:szCs w:val="32"/>
        </w:rPr>
        <w:t xml:space="preserve">Grooming &amp; Self Wash </w:t>
      </w:r>
      <w:r w:rsidR="004A1824" w:rsidRPr="004A1824">
        <w:rPr>
          <w:rFonts w:ascii="Nunito" w:eastAsia="Times New Roman" w:hAnsi="Nunito" w:cs="Times New Roman"/>
          <w:color w:val="3C4240"/>
          <w:sz w:val="32"/>
          <w:szCs w:val="32"/>
        </w:rPr>
        <w:t>Appointment Cancellation</w:t>
      </w:r>
      <w:r w:rsidR="004A1824">
        <w:rPr>
          <w:rFonts w:ascii="Nunito" w:eastAsia="Times New Roman" w:hAnsi="Nunito" w:cs="Times New Roman"/>
          <w:color w:val="3C4240"/>
          <w:sz w:val="32"/>
          <w:szCs w:val="32"/>
        </w:rPr>
        <w:t xml:space="preserve"> Policy</w:t>
      </w:r>
    </w:p>
    <w:p w14:paraId="0BFF7928" w14:textId="2AAADE77" w:rsidR="0018760E" w:rsidRPr="004A1824" w:rsidRDefault="000B667F" w:rsidP="0018760E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Your appointment is important to us and w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e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believe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your time is valuable, and ours is too.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 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We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also 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understand that sometimes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your schedule may change, and you may need to cancel or reschedule your appointment with us.  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If you need to cancel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or reschedule 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your appointment, we re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>quire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at least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 </w:t>
      </w:r>
      <w:proofErr w:type="gramStart"/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>24 hour</w:t>
      </w:r>
      <w:proofErr w:type="gramEnd"/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EA5C55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prior </w:t>
      </w:r>
      <w:r w:rsidR="0018760E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notice.</w:t>
      </w:r>
    </w:p>
    <w:p w14:paraId="75539DBD" w14:textId="68EFEC4B" w:rsidR="004A1824" w:rsidRPr="004A1824" w:rsidRDefault="004A1824" w:rsidP="004A1824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When you book your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pets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appointment, you are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booking a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specific time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on our calendar that is no longer available to our other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customers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.</w:t>
      </w:r>
      <w:r w:rsidR="00EA5C55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In order to be respectful of your fellow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pet owners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and us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, please call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us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as soon as you know you will not be able to make your appointment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>(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951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)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371-2250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.  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Appointments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with us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are in demand,</w:t>
      </w:r>
      <w:r w:rsidR="00026FA7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occasionally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026FA7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there is a waiting list,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and your advanced notice will allow another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>pet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to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access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that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particular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appointment time.</w:t>
      </w:r>
    </w:p>
    <w:p w14:paraId="23D743E3" w14:textId="77777777" w:rsidR="004A1824" w:rsidRPr="004A1824" w:rsidRDefault="004A1824" w:rsidP="004A1824">
      <w:pPr>
        <w:shd w:val="clear" w:color="auto" w:fill="FFFFFF"/>
        <w:spacing w:before="150" w:after="0" w:line="240" w:lineRule="auto"/>
        <w:outlineLvl w:val="2"/>
        <w:rPr>
          <w:rFonts w:ascii="Nunito" w:eastAsia="Times New Roman" w:hAnsi="Nunito" w:cs="Times New Roman"/>
          <w:color w:val="3C4240"/>
          <w:sz w:val="32"/>
          <w:szCs w:val="32"/>
        </w:rPr>
      </w:pPr>
      <w:r w:rsidRPr="004A1824">
        <w:rPr>
          <w:rFonts w:ascii="Nunito" w:eastAsia="Times New Roman" w:hAnsi="Nunito" w:cs="Times New Roman"/>
          <w:color w:val="3C4240"/>
          <w:sz w:val="32"/>
          <w:szCs w:val="32"/>
        </w:rPr>
        <w:t>How to Cancel Your Appointment</w:t>
      </w:r>
    </w:p>
    <w:p w14:paraId="27BF2098" w14:textId="521FE3CF" w:rsidR="00D7113F" w:rsidRDefault="004A1824" w:rsidP="004A1824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If you need to cancel 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or reschedule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your appointment, please call us at </w:t>
      </w:r>
      <w:r w:rsidR="0018760E">
        <w:rPr>
          <w:rFonts w:ascii="Source Sans Pro" w:eastAsia="Times New Roman" w:hAnsi="Source Sans Pro" w:cs="Times New Roman"/>
          <w:color w:val="7A807D"/>
          <w:sz w:val="24"/>
          <w:szCs w:val="24"/>
        </w:rPr>
        <w:t>(951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>) 371-2250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>at least 24 hours prior to your appointment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. 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If necessary, you may leave a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detailed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voice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>mail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. We will return your call as soon as possible.</w:t>
      </w:r>
      <w:r w:rsidR="00D7113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</w:t>
      </w:r>
    </w:p>
    <w:p w14:paraId="1454286B" w14:textId="5CFDDF66" w:rsidR="004A1824" w:rsidRPr="001A165B" w:rsidRDefault="001A165B" w:rsidP="00CB435E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7A807D"/>
          <w:sz w:val="24"/>
          <w:szCs w:val="24"/>
          <w:u w:val="single"/>
        </w:rPr>
      </w:pPr>
      <w:r w:rsidRPr="001A165B">
        <w:rPr>
          <w:rFonts w:ascii="Source Sans Pro" w:eastAsia="Times New Roman" w:hAnsi="Source Sans Pro" w:cs="Times New Roman"/>
          <w:color w:val="7A807D"/>
          <w:sz w:val="24"/>
          <w:szCs w:val="24"/>
          <w:u w:val="single"/>
        </w:rPr>
        <w:t xml:space="preserve">PLEASE </w:t>
      </w:r>
      <w:r w:rsidR="00D7113F" w:rsidRPr="001A165B">
        <w:rPr>
          <w:rFonts w:ascii="Source Sans Pro" w:eastAsia="Times New Roman" w:hAnsi="Source Sans Pro" w:cs="Times New Roman"/>
          <w:color w:val="7A807D"/>
          <w:sz w:val="24"/>
          <w:szCs w:val="24"/>
          <w:u w:val="single"/>
        </w:rPr>
        <w:t>NOTE – calling after hours the night before your appointment, is not considered 24 hours prior notice.</w:t>
      </w:r>
    </w:p>
    <w:p w14:paraId="20B7D814" w14:textId="036BBB29" w:rsidR="000B667F" w:rsidRPr="004A1824" w:rsidRDefault="000B667F" w:rsidP="004A1824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>
        <w:rPr>
          <w:rFonts w:ascii="Nunito" w:eastAsia="Times New Roman" w:hAnsi="Nunito" w:cs="Times New Roman"/>
          <w:color w:val="3C4240"/>
          <w:sz w:val="32"/>
          <w:szCs w:val="32"/>
        </w:rPr>
        <w:t xml:space="preserve">Our </w:t>
      </w:r>
      <w:proofErr w:type="gramStart"/>
      <w:r>
        <w:rPr>
          <w:rFonts w:ascii="Nunito" w:eastAsia="Times New Roman" w:hAnsi="Nunito" w:cs="Times New Roman"/>
          <w:color w:val="3C4240"/>
          <w:sz w:val="32"/>
          <w:szCs w:val="32"/>
        </w:rPr>
        <w:t>Policy :</w:t>
      </w:r>
      <w:proofErr w:type="gramEnd"/>
    </w:p>
    <w:p w14:paraId="3E3CD280" w14:textId="00E293EE" w:rsidR="004A1824" w:rsidRPr="004A1824" w:rsidRDefault="004A1824" w:rsidP="004A1824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Any cancellation or reschedule made less than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24 hours prior to your </w:t>
      </w:r>
      <w:r w:rsidR="00D76B17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original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>appointment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>time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,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will result in a cancellation fe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>e of $15</w:t>
      </w:r>
      <w:r w:rsidR="00D76B17">
        <w:rPr>
          <w:rFonts w:ascii="Source Sans Pro" w:eastAsia="Times New Roman" w:hAnsi="Source Sans Pro" w:cs="Times New Roman"/>
          <w:color w:val="7A807D"/>
          <w:sz w:val="24"/>
          <w:szCs w:val="24"/>
        </w:rPr>
        <w:t>.00</w:t>
      </w:r>
    </w:p>
    <w:p w14:paraId="3E644766" w14:textId="0ED1E139" w:rsidR="004A1824" w:rsidRPr="004A1824" w:rsidRDefault="004A1824" w:rsidP="004A1824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If you are more than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20 minutes late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for your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>appointment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,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please understand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we may not be able to accommodate you. 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In this case, the same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$15.00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cancellation fee will apply. </w:t>
      </w:r>
      <w:r w:rsidR="00D76B17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We will do our best to reschedule you for another time convenient to you.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</w:p>
    <w:p w14:paraId="2813F829" w14:textId="3E20EBA4" w:rsidR="004A1824" w:rsidRPr="004A1824" w:rsidRDefault="004A1824" w:rsidP="004A1824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We require a credit card to hold your appointment.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>Any c</w:t>
      </w: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ancellation fees will be charged to your card.</w:t>
      </w:r>
      <w:r w:rsidR="000B667F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 </w:t>
      </w:r>
    </w:p>
    <w:p w14:paraId="21240A26" w14:textId="714DF650" w:rsidR="004A1824" w:rsidRDefault="004A1824" w:rsidP="004A1824">
      <w:pPr>
        <w:numPr>
          <w:ilvl w:val="0"/>
          <w:numId w:val="1"/>
        </w:numPr>
        <w:shd w:val="clear" w:color="auto" w:fill="FFFFFF"/>
        <w:spacing w:after="225" w:line="240" w:lineRule="auto"/>
        <w:ind w:left="945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In the event of a true, unavoidable emergency, all or part of your cancellation fee may be applied to future services.</w:t>
      </w:r>
    </w:p>
    <w:p w14:paraId="442116E8" w14:textId="42546242" w:rsidR="00D76B17" w:rsidRPr="00D76B17" w:rsidRDefault="00AA0B79" w:rsidP="00C3414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I</w:t>
      </w:r>
      <w:r w:rsidR="00EA5C55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f you give us at least</w:t>
      </w:r>
      <w:r w:rsidR="00EA5C55" w:rsidRPr="00EA5C55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24 hours prior </w:t>
      </w:r>
      <w:r w:rsidR="00EA5C55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notice of your need to cancel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or reschedule</w:t>
      </w:r>
      <w:r w:rsidR="00EA5C55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,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you will not be charged the $15.00 fee.  </w:t>
      </w:r>
      <w:r w:rsidR="00EA5C55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However, if you do not cancel </w:t>
      </w:r>
      <w:r w:rsidR="00EA5C55" w:rsidRPr="00EA5C55">
        <w:rPr>
          <w:rFonts w:ascii="Source Sans Pro" w:eastAsia="Times New Roman" w:hAnsi="Source Sans Pro" w:cs="Times New Roman"/>
          <w:color w:val="7A807D"/>
          <w:sz w:val="24"/>
          <w:szCs w:val="24"/>
        </w:rPr>
        <w:t>in time</w:t>
      </w:r>
      <w:r w:rsidR="00EA5C55" w:rsidRPr="004A1824">
        <w:rPr>
          <w:rFonts w:ascii="Source Sans Pro" w:eastAsia="Times New Roman" w:hAnsi="Source Sans Pro" w:cs="Times New Roman"/>
          <w:color w:val="7A807D"/>
          <w:sz w:val="24"/>
          <w:szCs w:val="24"/>
        </w:rPr>
        <w:t>, you will lose any payment you have already made.</w:t>
      </w:r>
      <w:r w:rsidR="00D76B17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 </w:t>
      </w:r>
    </w:p>
    <w:p w14:paraId="423A8E1B" w14:textId="77777777" w:rsidR="00D76B17" w:rsidRPr="00D76B17" w:rsidRDefault="00D76B17" w:rsidP="00C3414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For new customers, a $15 deposit is required in advance to book an appointment.</w:t>
      </w:r>
    </w:p>
    <w:p w14:paraId="0F33F2BA" w14:textId="4DED5060" w:rsidR="00D76B17" w:rsidRPr="00D76B17" w:rsidRDefault="00D76B17" w:rsidP="00C34141">
      <w:pPr>
        <w:numPr>
          <w:ilvl w:val="0"/>
          <w:numId w:val="1"/>
        </w:numPr>
        <w:shd w:val="clear" w:color="auto" w:fill="FFFFFF"/>
        <w:spacing w:after="225" w:line="240" w:lineRule="auto"/>
        <w:ind w:left="945"/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For existing customers,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>a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deposit is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not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required, but </w:t>
      </w:r>
      <w:r w:rsidR="00CB435E"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any 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late </w:t>
      </w:r>
      <w:proofErr w:type="spellStart"/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fee’s</w:t>
      </w:r>
      <w:proofErr w:type="spellEnd"/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 will be applied to your account </w:t>
      </w:r>
      <w:r w:rsidR="00AA0B79">
        <w:rPr>
          <w:rFonts w:ascii="Source Sans Pro" w:eastAsia="Times New Roman" w:hAnsi="Source Sans Pro" w:cs="Times New Roman"/>
          <w:color w:val="7A807D"/>
          <w:sz w:val="24"/>
          <w:szCs w:val="24"/>
        </w:rPr>
        <w:t>and payment will be required prior to your next appointment being booked</w:t>
      </w: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.  </w:t>
      </w:r>
    </w:p>
    <w:p w14:paraId="63F90C14" w14:textId="77777777" w:rsidR="00D76B17" w:rsidRDefault="00D76B17" w:rsidP="00D76B17">
      <w:pPr>
        <w:shd w:val="clear" w:color="auto" w:fill="FFFFFF"/>
        <w:spacing w:after="225" w:line="240" w:lineRule="auto"/>
        <w:ind w:left="585"/>
        <w:rPr>
          <w:rFonts w:ascii="Source Sans Pro" w:eastAsia="Times New Roman" w:hAnsi="Source Sans Pro" w:cs="Times New Roman"/>
          <w:color w:val="7A807D"/>
          <w:sz w:val="24"/>
          <w:szCs w:val="24"/>
        </w:rPr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 xml:space="preserve">Thank you for your understanding,  </w:t>
      </w:r>
    </w:p>
    <w:p w14:paraId="063A27D6" w14:textId="29C234F3" w:rsidR="00D76B17" w:rsidRDefault="00D76B17" w:rsidP="00D76B17">
      <w:pPr>
        <w:shd w:val="clear" w:color="auto" w:fill="FFFFFF"/>
        <w:spacing w:after="225" w:line="240" w:lineRule="auto"/>
        <w:ind w:left="585"/>
      </w:pPr>
      <w:r>
        <w:rPr>
          <w:rFonts w:ascii="Source Sans Pro" w:eastAsia="Times New Roman" w:hAnsi="Source Sans Pro" w:cs="Times New Roman"/>
          <w:color w:val="7A807D"/>
          <w:sz w:val="24"/>
          <w:szCs w:val="24"/>
        </w:rPr>
        <w:t>The Paw Spa</w:t>
      </w:r>
    </w:p>
    <w:sectPr w:rsidR="00D76B17" w:rsidSect="00026FA7">
      <w:pgSz w:w="12240" w:h="15840"/>
      <w:pgMar w:top="173" w:right="288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E2A6F"/>
    <w:multiLevelType w:val="multilevel"/>
    <w:tmpl w:val="307EBA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D53A4"/>
    <w:multiLevelType w:val="multilevel"/>
    <w:tmpl w:val="FF0A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24"/>
    <w:rsid w:val="00026FA7"/>
    <w:rsid w:val="000B667F"/>
    <w:rsid w:val="0018760E"/>
    <w:rsid w:val="001A165B"/>
    <w:rsid w:val="004A1824"/>
    <w:rsid w:val="00AA0B79"/>
    <w:rsid w:val="00AF357E"/>
    <w:rsid w:val="00C411A0"/>
    <w:rsid w:val="00CB435E"/>
    <w:rsid w:val="00D7113F"/>
    <w:rsid w:val="00D76B17"/>
    <w:rsid w:val="00E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CE0A"/>
  <w15:chartTrackingRefBased/>
  <w15:docId w15:val="{8F9C362A-2F90-4C47-A11C-53ABB35F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 Clark</dc:creator>
  <cp:keywords/>
  <dc:description/>
  <cp:lastModifiedBy>Donna Kennedy Clark</cp:lastModifiedBy>
  <cp:revision>6</cp:revision>
  <dcterms:created xsi:type="dcterms:W3CDTF">2021-01-26T01:54:00Z</dcterms:created>
  <dcterms:modified xsi:type="dcterms:W3CDTF">2021-02-04T22:26:00Z</dcterms:modified>
</cp:coreProperties>
</file>